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CC2FFA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CC2FFA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CC2FFA">
        <w:rPr>
          <w:rFonts w:ascii="Times New Roman" w:hAnsi="Times New Roman" w:cs="Times New Roman"/>
          <w:b/>
          <w:sz w:val="24"/>
          <w:szCs w:val="24"/>
        </w:rPr>
        <w:t>«</w:t>
      </w:r>
      <w:r w:rsidRPr="00CC2FFA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CC2FFA">
        <w:rPr>
          <w:rFonts w:ascii="Times New Roman" w:hAnsi="Times New Roman" w:cs="Times New Roman"/>
          <w:b/>
          <w:sz w:val="24"/>
          <w:szCs w:val="24"/>
        </w:rPr>
        <w:t>»</w:t>
      </w:r>
    </w:p>
    <w:p w:rsidR="002F6BC0" w:rsidRPr="00CC2FFA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2FFA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4537DA" w:rsidRPr="00CC2FFA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C2FFA"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4537DA" w:rsidRPr="00CC2FFA" w:rsidRDefault="004537DA" w:rsidP="004537DA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C2FFA"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 w:rsidRPr="00CC2FFA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9340A0" w:rsidRPr="00CC2FFA">
        <w:rPr>
          <w:rFonts w:ascii="Times New Roman" w:hAnsi="Times New Roman" w:cs="Times New Roman"/>
          <w:sz w:val="24"/>
          <w:szCs w:val="24"/>
        </w:rPr>
        <w:t>приобретение</w:t>
      </w:r>
      <w:bookmarkStart w:id="0" w:name="OLE_LINK1"/>
      <w:bookmarkStart w:id="1" w:name="OLE_LINK2"/>
      <w:bookmarkStart w:id="2" w:name="OLE_LINK3"/>
      <w:bookmarkEnd w:id="0"/>
      <w:bookmarkEnd w:id="1"/>
      <w:bookmarkEnd w:id="2"/>
      <w:r w:rsidR="00177825" w:rsidRPr="00CC2FFA">
        <w:rPr>
          <w:rFonts w:ascii="Times New Roman" w:hAnsi="Times New Roman" w:cs="Times New Roman"/>
          <w:sz w:val="24"/>
          <w:szCs w:val="24"/>
        </w:rPr>
        <w:t xml:space="preserve"> запасных частей к </w:t>
      </w:r>
      <w:r w:rsidR="004C1A01">
        <w:rPr>
          <w:rFonts w:ascii="Times New Roman" w:hAnsi="Times New Roman" w:cs="Times New Roman"/>
          <w:sz w:val="24"/>
          <w:szCs w:val="24"/>
        </w:rPr>
        <w:t>крановой технике</w:t>
      </w:r>
    </w:p>
    <w:p w:rsidR="004537DA" w:rsidRPr="00CC2FFA" w:rsidRDefault="004537DA" w:rsidP="00133AE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</w:rPr>
      </w:pPr>
      <w:r w:rsidRPr="00CC2FFA">
        <w:rPr>
          <w:rFonts w:ascii="Times New Roman" w:hAnsi="Times New Roman"/>
          <w:iCs/>
          <w:sz w:val="24"/>
          <w:szCs w:val="24"/>
          <w:u w:val="single"/>
        </w:rPr>
        <w:t>Инициатор закупки</w:t>
      </w:r>
      <w:r w:rsidRPr="00CC2FFA">
        <w:rPr>
          <w:rFonts w:ascii="Times New Roman" w:hAnsi="Times New Roman"/>
          <w:iCs/>
          <w:sz w:val="24"/>
          <w:szCs w:val="24"/>
        </w:rPr>
        <w:t xml:space="preserve">: </w:t>
      </w:r>
      <w:r w:rsidR="00AA2539" w:rsidRPr="00CC2FFA">
        <w:rPr>
          <w:rFonts w:ascii="Times New Roman" w:hAnsi="Times New Roman"/>
          <w:iCs/>
          <w:sz w:val="24"/>
          <w:szCs w:val="24"/>
        </w:rPr>
        <w:t xml:space="preserve">ООО «БНГРЭ» </w:t>
      </w:r>
      <w:r w:rsidR="003F6C90" w:rsidRPr="00CC2FFA">
        <w:rPr>
          <w:rFonts w:ascii="Times New Roman" w:hAnsi="Times New Roman"/>
          <w:sz w:val="24"/>
          <w:szCs w:val="24"/>
        </w:rPr>
        <w:t>(</w:t>
      </w:r>
      <w:r w:rsidR="00177825" w:rsidRPr="00CC2FFA">
        <w:rPr>
          <w:rFonts w:ascii="Times New Roman" w:hAnsi="Times New Roman"/>
          <w:sz w:val="24"/>
          <w:szCs w:val="24"/>
        </w:rPr>
        <w:t>Отдела автотранспорта и перевозок</w:t>
      </w:r>
      <w:r w:rsidR="003F6C90" w:rsidRPr="00CC2FFA">
        <w:rPr>
          <w:rFonts w:ascii="Times New Roman" w:hAnsi="Times New Roman"/>
          <w:sz w:val="24"/>
          <w:szCs w:val="24"/>
        </w:rPr>
        <w:t>)</w:t>
      </w:r>
      <w:r w:rsidR="00AA2539" w:rsidRPr="00CC2FFA">
        <w:rPr>
          <w:rFonts w:ascii="Times New Roman" w:hAnsi="Times New Roman"/>
          <w:iCs/>
          <w:sz w:val="24"/>
          <w:szCs w:val="24"/>
        </w:rPr>
        <w:t>.</w:t>
      </w:r>
    </w:p>
    <w:p w:rsidR="00CA5FC6" w:rsidRPr="00CC2FFA" w:rsidRDefault="004537DA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C2FFA">
        <w:rPr>
          <w:rFonts w:ascii="Times New Roman" w:hAnsi="Times New Roman"/>
          <w:color w:val="000000" w:themeColor="text1"/>
          <w:sz w:val="24"/>
          <w:szCs w:val="24"/>
          <w:u w:val="single"/>
        </w:rPr>
        <w:t>Срок (период) оказания услуг:</w:t>
      </w:r>
      <w:r w:rsidR="003F6C90" w:rsidRPr="00CC2FFA">
        <w:rPr>
          <w:rFonts w:ascii="Times New Roman" w:hAnsi="Times New Roman"/>
          <w:color w:val="000000" w:themeColor="text1"/>
          <w:sz w:val="24"/>
          <w:szCs w:val="24"/>
        </w:rPr>
        <w:t xml:space="preserve"> график поставки указан в форме 6.1к и 6.2к</w:t>
      </w:r>
    </w:p>
    <w:p w:rsidR="004537DA" w:rsidRPr="00CC2FFA" w:rsidRDefault="00C93751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C2FFA">
        <w:rPr>
          <w:rFonts w:ascii="Times New Roman" w:hAnsi="Times New Roman"/>
          <w:color w:val="000000" w:themeColor="text1"/>
          <w:spacing w:val="-3"/>
          <w:sz w:val="24"/>
          <w:szCs w:val="24"/>
        </w:rPr>
        <w:t>Оферта может быть представлена как на один из указанных лотов, так на все лоты.</w:t>
      </w:r>
    </w:p>
    <w:p w:rsidR="003C0FF2" w:rsidRPr="00CC2FFA" w:rsidRDefault="003A59D2" w:rsidP="0017782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C2FFA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Лот №1: </w:t>
      </w:r>
      <w:r w:rsidR="00177825" w:rsidRPr="00CC2FFA">
        <w:rPr>
          <w:rFonts w:ascii="Times New Roman" w:hAnsi="Times New Roman"/>
          <w:sz w:val="24"/>
          <w:szCs w:val="24"/>
        </w:rPr>
        <w:t xml:space="preserve">Запасные части к авто и гусеничной технике и ДЭС </w:t>
      </w:r>
      <w:r w:rsidR="00D67EDE" w:rsidRPr="00CC2FFA">
        <w:rPr>
          <w:rFonts w:ascii="Times New Roman" w:hAnsi="Times New Roman"/>
          <w:color w:val="000000" w:themeColor="text1"/>
          <w:spacing w:val="-3"/>
          <w:sz w:val="24"/>
          <w:szCs w:val="24"/>
        </w:rPr>
        <w:t>(форма 6.1 к)</w:t>
      </w:r>
    </w:p>
    <w:p w:rsidR="003A59D2" w:rsidRPr="00CC2FFA" w:rsidRDefault="003C0FF2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C2FFA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 Лот №1: </w:t>
      </w:r>
      <w:r w:rsidRPr="00CC2FFA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CC2FFA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Красноярский край, Богучанский р-н, пос. Таежный. </w:t>
      </w:r>
    </w:p>
    <w:p w:rsidR="003C0FF2" w:rsidRPr="00CC2FFA" w:rsidRDefault="003A59D2" w:rsidP="0017782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C2FFA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Лот №2: </w:t>
      </w:r>
      <w:r w:rsidR="00177825" w:rsidRPr="00CC2FFA">
        <w:rPr>
          <w:rFonts w:ascii="Times New Roman" w:hAnsi="Times New Roman"/>
          <w:sz w:val="24"/>
          <w:szCs w:val="24"/>
        </w:rPr>
        <w:t xml:space="preserve">Запасные части к авто и гусеничной технике и ДЭС </w:t>
      </w:r>
      <w:r w:rsidR="003F6C90" w:rsidRPr="00CC2FFA">
        <w:rPr>
          <w:rFonts w:ascii="Times New Roman" w:hAnsi="Times New Roman"/>
          <w:color w:val="000000" w:themeColor="text1"/>
          <w:spacing w:val="-3"/>
          <w:sz w:val="24"/>
          <w:szCs w:val="24"/>
        </w:rPr>
        <w:t>(форма 6.2 к</w:t>
      </w:r>
      <w:r w:rsidR="00D67EDE" w:rsidRPr="00CC2FFA">
        <w:rPr>
          <w:rFonts w:ascii="Times New Roman" w:hAnsi="Times New Roman"/>
          <w:color w:val="000000" w:themeColor="text1"/>
          <w:spacing w:val="-3"/>
          <w:sz w:val="24"/>
          <w:szCs w:val="24"/>
        </w:rPr>
        <w:t>)</w:t>
      </w:r>
    </w:p>
    <w:p w:rsidR="003C0FF2" w:rsidRPr="00CC2FFA" w:rsidRDefault="003C0FF2" w:rsidP="003C0FF2">
      <w:pPr>
        <w:pStyle w:val="a8"/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</w:pPr>
      <w:r w:rsidRPr="00CC2FFA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 Лот №2: </w:t>
      </w:r>
      <w:r w:rsidRPr="00CC2FFA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CC2FFA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</w:t>
      </w:r>
      <w:r w:rsidRPr="00CC2FFA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ЯНАО, </w:t>
      </w:r>
      <w:bookmarkStart w:id="3" w:name="OLE_LINK29"/>
      <w:bookmarkStart w:id="4" w:name="OLE_LINK30"/>
      <w:r w:rsidRPr="00CC2FFA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г. Новый Уренгой</w:t>
      </w:r>
      <w:bookmarkEnd w:id="3"/>
      <w:bookmarkEnd w:id="4"/>
      <w:r w:rsidR="003F6C90" w:rsidRPr="00CC2FFA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, пос. Коротчаево</w:t>
      </w:r>
      <w:r w:rsidRPr="00CC2FFA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. </w:t>
      </w:r>
    </w:p>
    <w:p w:rsidR="003C0FF2" w:rsidRPr="00CC2FFA" w:rsidRDefault="003C0FF2" w:rsidP="003A59D2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</w:p>
    <w:p w:rsidR="00133AEF" w:rsidRPr="00CC2FFA" w:rsidRDefault="004537DA" w:rsidP="00133AEF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</w:pPr>
      <w:r w:rsidRPr="00CC2FFA">
        <w:rPr>
          <w:u w:val="single"/>
        </w:rPr>
        <w:t>Место оказания услуг</w:t>
      </w:r>
      <w:r w:rsidRPr="00CC2FFA">
        <w:t xml:space="preserve">: </w:t>
      </w:r>
    </w:p>
    <w:p w:rsidR="00133AEF" w:rsidRPr="00CC2FFA" w:rsidRDefault="00167641" w:rsidP="00167641">
      <w:pPr>
        <w:pStyle w:val="a6"/>
        <w:autoSpaceDE w:val="0"/>
        <w:autoSpaceDN w:val="0"/>
        <w:adjustRightInd w:val="0"/>
        <w:ind w:left="720"/>
        <w:jc w:val="both"/>
      </w:pPr>
      <w:r w:rsidRPr="00CC2FFA">
        <w:t xml:space="preserve"> - </w:t>
      </w:r>
      <w:r w:rsidR="003A59D2" w:rsidRPr="00CC2FFA">
        <w:t xml:space="preserve">Лот №1: </w:t>
      </w:r>
      <w:r w:rsidR="00133AEF" w:rsidRPr="00CC2FFA">
        <w:t xml:space="preserve">Красноярский край, Богучанский р-н, </w:t>
      </w:r>
      <w:r w:rsidR="0014098D" w:rsidRPr="00CC2FFA">
        <w:t>пос. Таежный.</w:t>
      </w:r>
    </w:p>
    <w:p w:rsidR="0014098D" w:rsidRPr="00CC2FFA" w:rsidRDefault="00167641" w:rsidP="00167641">
      <w:pPr>
        <w:pStyle w:val="a6"/>
        <w:autoSpaceDE w:val="0"/>
        <w:autoSpaceDN w:val="0"/>
        <w:adjustRightInd w:val="0"/>
        <w:ind w:left="720"/>
        <w:jc w:val="both"/>
      </w:pPr>
      <w:r w:rsidRPr="00CC2FFA">
        <w:t xml:space="preserve"> - </w:t>
      </w:r>
      <w:r w:rsidR="0014098D" w:rsidRPr="00CC2FFA">
        <w:t xml:space="preserve">Лот №2 </w:t>
      </w:r>
      <w:r w:rsidR="0014098D" w:rsidRPr="00CC2FFA">
        <w:rPr>
          <w:iCs/>
        </w:rPr>
        <w:t>ЯНАО,г. Новый Уренгой</w:t>
      </w:r>
      <w:r w:rsidR="003F6C90" w:rsidRPr="00CC2FFA">
        <w:rPr>
          <w:iCs/>
        </w:rPr>
        <w:t>, пос. Коротчаево</w:t>
      </w:r>
      <w:r w:rsidR="0014098D" w:rsidRPr="00CC2FFA">
        <w:rPr>
          <w:iCs/>
        </w:rPr>
        <w:t>.</w:t>
      </w:r>
    </w:p>
    <w:p w:rsidR="00D821E3" w:rsidRPr="00CC2FFA" w:rsidRDefault="004537DA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CC2FFA">
        <w:rPr>
          <w:rFonts w:ascii="Times New Roman" w:hAnsi="Times New Roman"/>
          <w:sz w:val="24"/>
          <w:szCs w:val="24"/>
          <w:u w:val="single"/>
        </w:rPr>
        <w:t>Заявленная стоимость услуг</w:t>
      </w:r>
      <w:r w:rsidRPr="00CC2FFA">
        <w:rPr>
          <w:rFonts w:ascii="Times New Roman" w:hAnsi="Times New Roman"/>
          <w:sz w:val="24"/>
          <w:szCs w:val="24"/>
        </w:rPr>
        <w:t xml:space="preserve"> должна включать расходы продавца в соответствии с базисными условиями поставки </w:t>
      </w:r>
      <w:r w:rsidR="00133AEF" w:rsidRPr="00CC2FFA">
        <w:rPr>
          <w:rFonts w:ascii="Times New Roman" w:hAnsi="Times New Roman"/>
          <w:sz w:val="24"/>
          <w:szCs w:val="24"/>
          <w:lang w:val="en-US"/>
        </w:rPr>
        <w:t>DAP</w:t>
      </w:r>
      <w:r w:rsidR="0054337E" w:rsidRPr="00CC2FFA">
        <w:rPr>
          <w:rFonts w:ascii="Times New Roman" w:hAnsi="Times New Roman"/>
          <w:sz w:val="24"/>
          <w:szCs w:val="24"/>
        </w:rPr>
        <w:t xml:space="preserve"> (ИНКОТЕРМС 2010)/</w:t>
      </w:r>
      <w:r w:rsidR="00D821E3" w:rsidRPr="00CC2FFA">
        <w:rPr>
          <w:rFonts w:ascii="Times New Roman" w:hAnsi="Times New Roman"/>
          <w:sz w:val="24"/>
          <w:szCs w:val="24"/>
        </w:rPr>
        <w:t xml:space="preserve"> в т.ч:</w:t>
      </w:r>
    </w:p>
    <w:p w:rsidR="007429B8" w:rsidRPr="00CC2FFA" w:rsidRDefault="00133AEF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CC2FFA">
        <w:rPr>
          <w:rFonts w:ascii="Times New Roman" w:hAnsi="Times New Roman"/>
          <w:sz w:val="24"/>
          <w:szCs w:val="24"/>
        </w:rPr>
        <w:t>В цене Товара должны быть учтены транспортные расходы от завода производителя до склада ООО «БНГРЭ»</w:t>
      </w:r>
    </w:p>
    <w:p w:rsidR="007429B8" w:rsidRPr="00CC2FFA" w:rsidRDefault="00167641" w:rsidP="00167641">
      <w:pPr>
        <w:pStyle w:val="a8"/>
        <w:rPr>
          <w:rFonts w:ascii="Times New Roman" w:hAnsi="Times New Roman"/>
          <w:sz w:val="24"/>
          <w:szCs w:val="24"/>
        </w:rPr>
      </w:pPr>
      <w:r w:rsidRPr="00CC2FFA">
        <w:rPr>
          <w:rFonts w:ascii="Times New Roman" w:hAnsi="Times New Roman"/>
          <w:sz w:val="24"/>
          <w:szCs w:val="24"/>
        </w:rPr>
        <w:t xml:space="preserve">- </w:t>
      </w:r>
      <w:r w:rsidR="007429B8" w:rsidRPr="00CC2FFA">
        <w:rPr>
          <w:rFonts w:ascii="Times New Roman" w:hAnsi="Times New Roman"/>
          <w:sz w:val="24"/>
          <w:szCs w:val="24"/>
        </w:rPr>
        <w:t xml:space="preserve">для Лота №1:Красноярский край, Богучанский р-н, пос. Таежный. </w:t>
      </w:r>
    </w:p>
    <w:p w:rsidR="0094740C" w:rsidRPr="00CC2FFA" w:rsidRDefault="00167641" w:rsidP="00167641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spacing w:val="-3"/>
          <w:sz w:val="24"/>
          <w:szCs w:val="24"/>
        </w:rPr>
      </w:pPr>
      <w:r w:rsidRPr="00CC2FFA">
        <w:rPr>
          <w:rFonts w:ascii="Times New Roman" w:hAnsi="Times New Roman"/>
          <w:sz w:val="24"/>
          <w:szCs w:val="24"/>
        </w:rPr>
        <w:t xml:space="preserve">- </w:t>
      </w:r>
      <w:r w:rsidR="007429B8" w:rsidRPr="00CC2FFA">
        <w:rPr>
          <w:rFonts w:ascii="Times New Roman" w:hAnsi="Times New Roman"/>
          <w:sz w:val="24"/>
          <w:szCs w:val="24"/>
        </w:rPr>
        <w:t>для Лота №2:</w:t>
      </w:r>
      <w:r w:rsidR="007429B8" w:rsidRPr="00CC2FFA">
        <w:rPr>
          <w:rFonts w:ascii="Times New Roman" w:hAnsi="Times New Roman"/>
          <w:spacing w:val="-3"/>
          <w:sz w:val="24"/>
          <w:szCs w:val="24"/>
        </w:rPr>
        <w:t>ЯНАО, г. Новый Уренгой</w:t>
      </w:r>
      <w:r w:rsidR="003F6C90" w:rsidRPr="00CC2FFA">
        <w:rPr>
          <w:rFonts w:ascii="Times New Roman" w:hAnsi="Times New Roman"/>
          <w:spacing w:val="-3"/>
          <w:sz w:val="24"/>
          <w:szCs w:val="24"/>
        </w:rPr>
        <w:t>, пос. Коротчаево</w:t>
      </w:r>
      <w:r w:rsidR="007429B8" w:rsidRPr="00CC2FFA">
        <w:rPr>
          <w:rFonts w:ascii="Times New Roman" w:hAnsi="Times New Roman"/>
          <w:spacing w:val="-3"/>
          <w:sz w:val="24"/>
          <w:szCs w:val="24"/>
        </w:rPr>
        <w:t>.</w:t>
      </w:r>
    </w:p>
    <w:p w:rsidR="00A40E0E" w:rsidRPr="00CC2FFA" w:rsidRDefault="000C0937" w:rsidP="007429B8">
      <w:pPr>
        <w:pStyle w:val="a6"/>
        <w:ind w:left="360"/>
        <w:contextualSpacing/>
        <w:jc w:val="both"/>
        <w:rPr>
          <w:u w:val="single"/>
        </w:rPr>
      </w:pPr>
      <w:r w:rsidRPr="00CC2FFA">
        <w:rPr>
          <w:u w:val="single"/>
        </w:rPr>
        <w:t>Реквизиты ООО</w:t>
      </w:r>
      <w:r w:rsidR="00BF2499" w:rsidRPr="00CC2FFA">
        <w:rPr>
          <w:u w:val="single"/>
        </w:rPr>
        <w:t>«</w:t>
      </w:r>
      <w:r w:rsidRPr="00CC2FFA">
        <w:rPr>
          <w:u w:val="single"/>
        </w:rPr>
        <w:t>БНГРЭ</w:t>
      </w:r>
      <w:r w:rsidR="00BF2499" w:rsidRPr="00CC2FFA">
        <w:rPr>
          <w:u w:val="single"/>
        </w:rPr>
        <w:t>»</w:t>
      </w:r>
      <w:r w:rsidRPr="00CC2FFA">
        <w:rPr>
          <w:u w:val="single"/>
        </w:rPr>
        <w:t>:</w:t>
      </w:r>
    </w:p>
    <w:p w:rsidR="007429B8" w:rsidRPr="00CC2FFA" w:rsidRDefault="007429B8" w:rsidP="007429B8">
      <w:pPr>
        <w:pStyle w:val="a6"/>
        <w:ind w:left="360"/>
        <w:contextualSpacing/>
        <w:jc w:val="both"/>
        <w:rPr>
          <w:u w:val="single"/>
        </w:rPr>
      </w:pPr>
    </w:p>
    <w:p w:rsidR="000C0937" w:rsidRPr="00CC2FFA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CC2FFA">
        <w:rPr>
          <w:rFonts w:ascii="Times New Roman" w:hAnsi="Times New Roman" w:cs="Times New Roman"/>
          <w:sz w:val="24"/>
          <w:szCs w:val="24"/>
        </w:rPr>
        <w:t xml:space="preserve">Место нахождения: 660135, Россия, Красноярский край, Красноярск г., Весны ул., д. 3 </w:t>
      </w:r>
      <w:r w:rsidR="00BF2499" w:rsidRPr="00CC2FFA">
        <w:rPr>
          <w:rFonts w:ascii="Times New Roman" w:hAnsi="Times New Roman" w:cs="Times New Roman"/>
          <w:sz w:val="24"/>
          <w:szCs w:val="24"/>
        </w:rPr>
        <w:t>«</w:t>
      </w:r>
      <w:r w:rsidRPr="00CC2FFA">
        <w:rPr>
          <w:rFonts w:ascii="Times New Roman" w:hAnsi="Times New Roman" w:cs="Times New Roman"/>
          <w:sz w:val="24"/>
          <w:szCs w:val="24"/>
        </w:rPr>
        <w:t>А</w:t>
      </w:r>
      <w:r w:rsidR="00BF2499" w:rsidRPr="00CC2FFA">
        <w:rPr>
          <w:rFonts w:ascii="Times New Roman" w:hAnsi="Times New Roman" w:cs="Times New Roman"/>
          <w:sz w:val="24"/>
          <w:szCs w:val="24"/>
        </w:rPr>
        <w:t>»</w:t>
      </w:r>
    </w:p>
    <w:p w:rsidR="000C0937" w:rsidRPr="00CC2FFA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CC2FFA">
        <w:rPr>
          <w:rFonts w:ascii="Times New Roman" w:hAnsi="Times New Roman" w:cs="Times New Roman"/>
          <w:sz w:val="24"/>
          <w:szCs w:val="24"/>
        </w:rPr>
        <w:t xml:space="preserve"> Почтовый адрес: 660135, Россия, Красноярский край, Красноярск г., Весны ул., д. 3 </w:t>
      </w:r>
      <w:r w:rsidR="00BF2499" w:rsidRPr="00CC2FFA">
        <w:rPr>
          <w:rFonts w:ascii="Times New Roman" w:hAnsi="Times New Roman" w:cs="Times New Roman"/>
          <w:sz w:val="24"/>
          <w:szCs w:val="24"/>
        </w:rPr>
        <w:t>«</w:t>
      </w:r>
      <w:r w:rsidRPr="00CC2FFA">
        <w:rPr>
          <w:rFonts w:ascii="Times New Roman" w:hAnsi="Times New Roman" w:cs="Times New Roman"/>
          <w:sz w:val="24"/>
          <w:szCs w:val="24"/>
        </w:rPr>
        <w:t>А</w:t>
      </w:r>
      <w:r w:rsidR="00BF2499" w:rsidRPr="00CC2FFA">
        <w:rPr>
          <w:rFonts w:ascii="Times New Roman" w:hAnsi="Times New Roman" w:cs="Times New Roman"/>
          <w:sz w:val="24"/>
          <w:szCs w:val="24"/>
        </w:rPr>
        <w:t>»</w:t>
      </w:r>
      <w:r w:rsidRPr="00CC2FFA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CC2FFA">
        <w:rPr>
          <w:rFonts w:ascii="Times New Roman" w:hAnsi="Times New Roman" w:cs="Times New Roman"/>
          <w:sz w:val="24"/>
          <w:szCs w:val="24"/>
        </w:rPr>
        <w:t>«</w:t>
      </w:r>
      <w:r w:rsidRPr="00CC2FFA">
        <w:rPr>
          <w:rFonts w:ascii="Times New Roman" w:hAnsi="Times New Roman" w:cs="Times New Roman"/>
          <w:sz w:val="24"/>
          <w:szCs w:val="24"/>
        </w:rPr>
        <w:t>Весна</w:t>
      </w:r>
      <w:r w:rsidR="00BF2499" w:rsidRPr="00CC2FFA">
        <w:rPr>
          <w:rFonts w:ascii="Times New Roman" w:hAnsi="Times New Roman" w:cs="Times New Roman"/>
          <w:sz w:val="24"/>
          <w:szCs w:val="24"/>
        </w:rPr>
        <w:t>»</w:t>
      </w:r>
      <w:r w:rsidRPr="00CC2FFA">
        <w:rPr>
          <w:rFonts w:ascii="Times New Roman" w:hAnsi="Times New Roman" w:cs="Times New Roman"/>
          <w:sz w:val="24"/>
          <w:szCs w:val="24"/>
        </w:rPr>
        <w:t xml:space="preserve">, 13 эт. </w:t>
      </w:r>
    </w:p>
    <w:p w:rsidR="000C0937" w:rsidRPr="00CC2FFA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CC2FFA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CC2FFA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CC2FFA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CC2FFA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CC2FFA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0C0937" w:rsidRPr="00CC2FFA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CC2FFA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CC2FFA" w:rsidRDefault="00E96A49" w:rsidP="00E96A49">
      <w:pPr>
        <w:spacing w:after="0"/>
        <w:contextualSpacing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96A49" w:rsidRPr="00CC2FFA" w:rsidRDefault="00E96A49" w:rsidP="00E96A49">
      <w:pPr>
        <w:spacing w:after="0"/>
        <w:contextualSpacing/>
        <w:rPr>
          <w:rFonts w:ascii="Times New Roman" w:hAnsi="Times New Roman" w:cs="Times New Roman"/>
          <w:bCs/>
          <w:iCs/>
          <w:sz w:val="24"/>
          <w:szCs w:val="24"/>
        </w:rPr>
      </w:pPr>
      <w:r w:rsidRPr="00CC2FFA">
        <w:rPr>
          <w:rFonts w:ascii="Times New Roman" w:hAnsi="Times New Roman" w:cs="Times New Roman"/>
          <w:bCs/>
          <w:iCs/>
          <w:sz w:val="24"/>
          <w:szCs w:val="24"/>
        </w:rPr>
        <w:t>Банк ВТБ (ПАО)  в г.Красноярске</w:t>
      </w:r>
    </w:p>
    <w:p w:rsidR="00E96A49" w:rsidRPr="00CC2FFA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CC2FFA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CC2FFA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CC2FFA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CC2FFA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CC2FFA">
        <w:rPr>
          <w:rFonts w:ascii="Times New Roman" w:hAnsi="Times New Roman" w:cs="Times New Roman"/>
          <w:iCs/>
          <w:sz w:val="24"/>
          <w:szCs w:val="24"/>
        </w:rPr>
        <w:t>р/с: 40702810300030003480</w:t>
      </w:r>
    </w:p>
    <w:p w:rsidR="00E96A49" w:rsidRPr="00CC2FFA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CC2FFA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E96A49" w:rsidRPr="00CC2FFA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CC2FFA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0615CB" w:rsidRPr="00CC2FFA" w:rsidRDefault="00E96A49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CC2FFA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54337E" w:rsidRPr="00CC2FFA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2F6BC0" w:rsidRPr="00CC2FFA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C2FFA">
        <w:rPr>
          <w:rFonts w:ascii="Times New Roman" w:hAnsi="Times New Roman" w:cs="Times New Roman"/>
          <w:b/>
          <w:i/>
          <w:iCs/>
          <w:sz w:val="24"/>
          <w:szCs w:val="24"/>
        </w:rPr>
        <w:t>2. Требования к предмету закупки</w:t>
      </w:r>
    </w:p>
    <w:tbl>
      <w:tblPr>
        <w:tblStyle w:val="TableStyle1"/>
        <w:tblW w:w="0" w:type="auto"/>
        <w:tblInd w:w="6" w:type="dxa"/>
        <w:tblLook w:val="04A0"/>
      </w:tblPr>
      <w:tblGrid>
        <w:gridCol w:w="500"/>
        <w:gridCol w:w="1800"/>
        <w:gridCol w:w="1313"/>
        <w:gridCol w:w="1632"/>
        <w:gridCol w:w="947"/>
        <w:gridCol w:w="1388"/>
        <w:gridCol w:w="414"/>
        <w:gridCol w:w="436"/>
        <w:gridCol w:w="1213"/>
      </w:tblGrid>
      <w:tr w:rsidR="002A4F13" w:rsidRPr="00CC2FFA" w:rsidTr="002A4F13">
        <w:trPr>
          <w:trHeight w:hRule="exact" w:val="2026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CC2FFA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№п/п</w:t>
            </w:r>
          </w:p>
        </w:tc>
        <w:tc>
          <w:tcPr>
            <w:tcW w:w="18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CC2FFA" w:rsidRDefault="003F6C90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t>Полное наименование ТМЦ, без использования сокращений</w:t>
            </w: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CC2FFA" w:rsidRDefault="003F6C90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требования по нормативной документации (ГОСТ, ТУ)</w:t>
            </w: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CC2FFA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t>Номенклатурный код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CC2FFA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t>Код ОКПД2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CC2FFA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t>Отдел</w:t>
            </w:r>
          </w:p>
        </w:tc>
        <w:tc>
          <w:tcPr>
            <w:tcW w:w="4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CC2FFA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CC2FFA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CC2FFA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оценки соответствия требованию</w:t>
            </w:r>
          </w:p>
        </w:tc>
      </w:tr>
      <w:tr w:rsidR="003F6C90" w:rsidRPr="00CC2FFA" w:rsidTr="003F6C90">
        <w:trPr>
          <w:trHeight w:hRule="exact" w:val="425"/>
        </w:trPr>
        <w:tc>
          <w:tcPr>
            <w:tcW w:w="9643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CC2FFA" w:rsidRDefault="003F6C90" w:rsidP="001068D3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Лот №1</w:t>
            </w:r>
          </w:p>
        </w:tc>
      </w:tr>
      <w:tr w:rsidR="002A4F13" w:rsidRPr="00CC2FFA" w:rsidTr="002A4F13">
        <w:trPr>
          <w:trHeight w:val="146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Pr="00CC2FFA" w:rsidRDefault="004E7344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Балка выдвижная ИМ.150.01.600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32010500217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29.10.51.000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E7344" w:rsidRPr="00CC2FFA" w:rsidRDefault="004E7344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2A4F13" w:rsidRPr="00CC2FFA" w:rsidTr="002A4F13">
        <w:trPr>
          <w:trHeight w:val="146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Pr="00CC2FFA" w:rsidRDefault="004E7344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Балка выдвижная ИМ.150.01.620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32010500218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29.10.51.000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E7344" w:rsidRPr="00CC2FFA" w:rsidRDefault="004E7344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2A4F13" w:rsidRPr="00CC2FFA" w:rsidTr="002A4F13">
        <w:trPr>
          <w:trHeight w:val="146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Pr="00CC2FFA" w:rsidRDefault="004E7344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Блок в сборе У2-48-63-050-03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32053000068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29.10.51.000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E7344" w:rsidRPr="00CC2FFA" w:rsidRDefault="004E7344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2A4F13" w:rsidRPr="00CC2FFA" w:rsidTr="002A4F13">
        <w:trPr>
          <w:trHeight w:val="146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Pr="00CC2FFA" w:rsidRDefault="004E7344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Блок канатнай У.2.24.63.026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32053000090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E7344" w:rsidRPr="00CC2FFA" w:rsidRDefault="004E7344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2A4F13" w:rsidRPr="00CC2FFA" w:rsidTr="002A4F13">
        <w:trPr>
          <w:trHeight w:val="146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Pr="00CC2FFA" w:rsidRDefault="004E7344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Гидоцилиндр ИМ 150.400.00.000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32010500223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29.10.51.000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E7344" w:rsidRPr="00CC2FFA" w:rsidRDefault="004E7344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2A4F13" w:rsidRPr="00CC2FFA" w:rsidTr="002A4F13">
        <w:trPr>
          <w:trHeight w:val="146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Pr="00CC2FFA" w:rsidRDefault="004E7344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Гидроклапан предохранительный КС-45717-84-500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32053000050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29.10.51.000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E7344" w:rsidRPr="00CC2FFA" w:rsidRDefault="004E7344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2A4F13" w:rsidRPr="00CC2FFA" w:rsidTr="002A4F13">
        <w:trPr>
          <w:trHeight w:val="146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Pr="00CC2FFA" w:rsidRDefault="004E7344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Гидромотор 303-3-112-501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32055300023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29.32.30.390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E7344" w:rsidRPr="00CC2FFA" w:rsidRDefault="004E7344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2A4F13" w:rsidRPr="00CC2FFA" w:rsidTr="002A4F13">
        <w:trPr>
          <w:trHeight w:val="146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Pr="00CC2FFA" w:rsidRDefault="004E7344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Гидромотор механизма поворота 310-3-112-00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32053000055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29.10.51.000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E7344" w:rsidRPr="00CC2FFA" w:rsidRDefault="004E7344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2A4F13" w:rsidRPr="00CC2FFA" w:rsidTr="002A4F13">
        <w:trPr>
          <w:trHeight w:val="146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Pr="00CC2FFA" w:rsidRDefault="004E7344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8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Гидронасос 310-3-112-03-06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32053000051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29.10.51.000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E7344" w:rsidRPr="00CC2FFA" w:rsidRDefault="004E7344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2A4F13" w:rsidRPr="00CC2FFA" w:rsidTr="002A4F13">
        <w:trPr>
          <w:trHeight w:val="146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Pr="00CC2FFA" w:rsidRDefault="004E7344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Гидроопора КС-45717-31-200-2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32053000043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29.10.51.000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E7344" w:rsidRPr="00CC2FFA" w:rsidRDefault="004E7344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2A4F13" w:rsidRPr="00CC2FFA" w:rsidTr="002A4F13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Pr="00CC2FFA" w:rsidRDefault="004E7344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Гидроцилиндр выдвижения второй секции ИМ 150.250.00.000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32010500222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29.10.51.000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E7344" w:rsidRPr="00CC2FFA" w:rsidRDefault="004E7344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2A4F13" w:rsidRPr="00CC2FFA" w:rsidTr="002A4F13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Pr="00CC2FFA" w:rsidRDefault="004E7344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Гидроцилиндр выдвижения первой секции ИМ 150.200.00.000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32010500221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29.10.51.000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E7344" w:rsidRPr="00CC2FFA" w:rsidRDefault="004E7344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2A4F13" w:rsidRPr="00CC2FFA" w:rsidTr="002A4F13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Pr="00CC2FFA" w:rsidRDefault="004E7344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Гидроцилиндр ИМ 150.150.00.000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32055300024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29.10.51.000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E7344" w:rsidRPr="00CC2FFA" w:rsidRDefault="004E7344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2A4F13" w:rsidRPr="00CC2FFA" w:rsidTr="002A4F13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Pr="00CC2FFA" w:rsidRDefault="004E7344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Гидроцилиндр КС-45717-31-300-1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32053000042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29.10.51.000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E7344" w:rsidRPr="00CC2FFA" w:rsidRDefault="004E7344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2A4F13" w:rsidRPr="00CC2FFA" w:rsidTr="002A4F13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Pr="00CC2FFA" w:rsidRDefault="004E7344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Канат выдвижения стрелы КС-45717-61-130-2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7668-80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32053000083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E7344" w:rsidRPr="00CC2FFA" w:rsidRDefault="004E7344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2A4F13" w:rsidRPr="00CC2FFA" w:rsidTr="002A4F13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Pr="00CC2FFA" w:rsidRDefault="004E7344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8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Канат завижения стрелы КС-45717-61-140-01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2688-80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32053000103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E7344" w:rsidRPr="00CC2FFA" w:rsidRDefault="004E7344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2A4F13" w:rsidRPr="00CC2FFA" w:rsidTr="002A4F13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Pr="00CC2FFA" w:rsidRDefault="004E7344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18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труб квадратный гидрозамок КС-45718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32053000046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29.10.51.000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E7344" w:rsidRPr="00CC2FFA" w:rsidRDefault="004E7344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2A4F13" w:rsidRPr="00CC2FFA" w:rsidTr="002A4F13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Pr="00CC2FFA" w:rsidRDefault="004E7344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8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трубок опоры выдвижной КС-45717-31-060-10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32053000022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29.10.51.000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E7344" w:rsidRPr="00CC2FFA" w:rsidRDefault="004E7344">
            <w:pPr>
              <w:rPr>
                <w:rFonts w:ascii="Times New Roman" w:hAnsi="Times New Roman" w:cs="Times New Roman"/>
              </w:rPr>
            </w:pPr>
            <w:bookmarkStart w:id="5" w:name="OLE_LINK21"/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  <w:bookmarkEnd w:id="5"/>
          </w:p>
        </w:tc>
      </w:tr>
      <w:tr w:rsidR="002A4F13" w:rsidRPr="00CC2FFA" w:rsidTr="002A4F13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Pr="00CC2FFA" w:rsidRDefault="004E7344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8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Кран двухпозиционный У-034-00-000-11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32053000040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29.10.51.000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E7344" w:rsidRPr="00CC2FFA" w:rsidRDefault="004E7344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2A4F13" w:rsidRPr="00CC2FFA" w:rsidTr="002A4F13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Pr="00CC2FFA" w:rsidRDefault="004E7344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Механизм поворота КС-3577-28-000-1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32053000054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29.10.51.000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E7344" w:rsidRPr="00CC2FFA" w:rsidRDefault="004E7344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2A4F13" w:rsidRPr="00CC2FFA" w:rsidTr="002A4F13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Pr="00CC2FFA" w:rsidRDefault="004E7344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8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Опора левая ИМ.150.01.100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32010500219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29.10.51.000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E7344" w:rsidRPr="00CC2FFA" w:rsidRDefault="004E7344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2A4F13" w:rsidRPr="00CC2FFA" w:rsidTr="002A4F13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Pr="00CC2FFA" w:rsidRDefault="004E7344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8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Опора правая ИМ.150.01.200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32010500220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29.10.51.000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E7344" w:rsidRPr="00CC2FFA" w:rsidRDefault="004E7344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2A4F13" w:rsidRPr="00CC2FFA" w:rsidTr="002A4F13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Pr="00CC2FFA" w:rsidRDefault="004E7344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8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Отопитель воздушный автономный 44Д-12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32020300051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29.10.13.000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E7344" w:rsidRPr="00CC2FFA" w:rsidRDefault="004E7344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2A4F13" w:rsidRPr="00CC2FFA" w:rsidTr="002A4F13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Pr="00CC2FFA" w:rsidRDefault="004E7344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8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Размыкатель тормоза грузовой лебедки  КС-45717-26-310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32053000070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29.10.51.000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E7344" w:rsidRPr="00CC2FFA" w:rsidRDefault="004E7344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2A4F13" w:rsidRPr="00CC2FFA" w:rsidTr="002A4F13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Pr="00CC2FFA" w:rsidRDefault="004E7344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18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Ремкомплект гидроцилиндра КС-45717-125-100/1-АгП вывешивание опор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32053000091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29.10.51.000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E7344" w:rsidRDefault="004E7344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E7344" w:rsidRPr="00CC2FFA" w:rsidRDefault="004E7344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068D3">
        <w:trPr>
          <w:trHeight w:hRule="exact" w:val="735"/>
        </w:trPr>
        <w:tc>
          <w:tcPr>
            <w:tcW w:w="9643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106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Лот №2</w:t>
            </w:r>
          </w:p>
        </w:tc>
      </w:tr>
      <w:tr w:rsidR="002A4F13" w:rsidRPr="00CC2FFA" w:rsidTr="002A4F13">
        <w:trPr>
          <w:trHeight w:hRule="exact" w:val="735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Pr="00CC2FFA" w:rsidRDefault="002A4F13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Блок канатный 315Х125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Pr="00CC2FFA" w:rsidRDefault="002A4F13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32053000102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A4F13" w:rsidRPr="00CC2FFA" w:rsidRDefault="002A4F1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2A4F13" w:rsidRPr="00CC2FFA" w:rsidTr="002A4F13">
        <w:trPr>
          <w:trHeight w:hRule="exact" w:val="735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Pr="00CC2FFA" w:rsidRDefault="002A4F13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Гидронасос 310-3-112-03-06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Pr="00CC2FFA" w:rsidRDefault="002A4F13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32053000051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29.10.51.000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A4F13" w:rsidRPr="00CC2FFA" w:rsidRDefault="002A4F1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2A4F13" w:rsidRPr="00CC2FFA" w:rsidTr="002A4F13">
        <w:trPr>
          <w:trHeight w:hRule="exact" w:val="735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Pr="00CC2FFA" w:rsidRDefault="002A4F13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Гидроопора КС-45717-31-200-2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Pr="00CC2FFA" w:rsidRDefault="002A4F13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32053000043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29.10.51.000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A4F13" w:rsidRPr="00CC2FFA" w:rsidRDefault="002A4F1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2A4F13" w:rsidRPr="00CC2FFA" w:rsidTr="002A4F13">
        <w:trPr>
          <w:trHeight w:hRule="exact" w:val="735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Pr="00CC2FFA" w:rsidRDefault="002A4F13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Гидроцилиндр КС-45717-31-300-1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Pr="00CC2FFA" w:rsidRDefault="002A4F13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32053000042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29.10.51.000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A4F13" w:rsidRPr="00CC2FFA" w:rsidRDefault="002A4F1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2A4F13" w:rsidRPr="00CC2FFA" w:rsidTr="002A4F13">
        <w:trPr>
          <w:trHeight w:hRule="exact" w:val="735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Pr="00CC2FFA" w:rsidRDefault="002A4F13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труб квадратный гидрозамок КС-45718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Pr="00CC2FFA" w:rsidRDefault="002A4F13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32053000046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29.10.51.000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A4F13" w:rsidRPr="00CC2FFA" w:rsidRDefault="002A4F1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2A4F13" w:rsidRPr="00CC2FFA" w:rsidTr="002A4F13">
        <w:trPr>
          <w:trHeight w:hRule="exact" w:val="735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Pr="00CC2FFA" w:rsidRDefault="002A4F13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трубок опоры выдвижной КС-45717-31-060-10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Pr="00CC2FFA" w:rsidRDefault="002A4F13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32053000022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29.10.51.000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A4F13" w:rsidRPr="00CC2FFA" w:rsidRDefault="002A4F1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2A4F13" w:rsidRPr="00CC2FFA" w:rsidTr="002A4F13">
        <w:trPr>
          <w:trHeight w:hRule="exact" w:val="1205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Pr="00CC2FFA" w:rsidRDefault="002A4F13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Манометр с демпфером МПТ-1М-25МПа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Pr="00CC2FFA" w:rsidRDefault="002A4F13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32053000052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A4F13" w:rsidRPr="00CC2FFA" w:rsidRDefault="002A4F1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2A4F13" w:rsidRPr="00CC2FFA" w:rsidTr="002A4F13">
        <w:trPr>
          <w:trHeight w:hRule="exact" w:val="735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Pr="00CC2FFA" w:rsidRDefault="002A4F13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Механизм поворота КС-3577-28-000-1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Pr="00CC2FFA" w:rsidRDefault="002A4F13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32053000054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29.10.51.000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A4F13" w:rsidRPr="00CC2FFA" w:rsidRDefault="002A4F1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2A4F13" w:rsidRPr="00CC2FFA" w:rsidTr="002A4F13">
        <w:trPr>
          <w:trHeight w:hRule="exact" w:val="735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Pr="00CC2FFA" w:rsidRDefault="002A4F13" w:rsidP="00E26DF2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Отопитель воздушный автономный Планар 44Д-24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Pr="00CC2FFA" w:rsidRDefault="002A4F13" w:rsidP="00E26D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32053000004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4F13" w:rsidRDefault="002A4F1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A4F13" w:rsidRPr="00CC2FFA" w:rsidRDefault="002A4F1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</w:tbl>
    <w:p w:rsidR="003238A9" w:rsidRPr="00CC2FFA" w:rsidRDefault="004537DA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3"/>
          <w:szCs w:val="23"/>
        </w:rPr>
      </w:pPr>
      <w:r w:rsidRPr="00CC2FFA">
        <w:rPr>
          <w:rFonts w:ascii="Times New Roman" w:hAnsi="Times New Roman" w:cs="Times New Roman"/>
          <w:iCs/>
          <w:sz w:val="23"/>
          <w:szCs w:val="23"/>
        </w:rPr>
        <w:t>Документы,</w:t>
      </w:r>
      <w:r w:rsidR="00CB7135" w:rsidRPr="00CC2FFA">
        <w:rPr>
          <w:rFonts w:ascii="Times New Roman" w:hAnsi="Times New Roman" w:cs="Times New Roman"/>
          <w:iCs/>
          <w:sz w:val="23"/>
          <w:szCs w:val="23"/>
        </w:rPr>
        <w:t xml:space="preserve"> подтверждающие соответствие требованиям:</w:t>
      </w:r>
      <w:r w:rsidR="002F1C0F" w:rsidRPr="00CC2FFA">
        <w:rPr>
          <w:rFonts w:ascii="Times New Roman" w:hAnsi="Times New Roman" w:cs="Times New Roman"/>
          <w:iCs/>
          <w:sz w:val="23"/>
          <w:szCs w:val="23"/>
        </w:rPr>
        <w:t xml:space="preserve"> сертификат качества</w:t>
      </w:r>
      <w:r w:rsidR="00AA50A5" w:rsidRPr="00CC2FFA">
        <w:rPr>
          <w:rFonts w:ascii="Times New Roman" w:hAnsi="Times New Roman" w:cs="Times New Roman"/>
          <w:iCs/>
          <w:sz w:val="23"/>
          <w:szCs w:val="23"/>
        </w:rPr>
        <w:t xml:space="preserve"> на изделие.</w:t>
      </w:r>
    </w:p>
    <w:p w:rsidR="003C0FF2" w:rsidRPr="00CC2FFA" w:rsidRDefault="003F6C90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  <w:r w:rsidRPr="00CC2FFA">
        <w:rPr>
          <w:rFonts w:ascii="Times New Roman" w:hAnsi="Times New Roman" w:cs="Times New Roman"/>
          <w:iCs/>
          <w:color w:val="000000" w:themeColor="text1"/>
        </w:rPr>
        <w:t>Лот №1</w:t>
      </w:r>
      <w:r w:rsidR="003C0FF2" w:rsidRPr="00CC2FFA">
        <w:rPr>
          <w:rFonts w:ascii="Times New Roman" w:hAnsi="Times New Roman" w:cs="Times New Roman"/>
          <w:iCs/>
          <w:color w:val="000000" w:themeColor="text1"/>
        </w:rPr>
        <w:t>:</w:t>
      </w:r>
    </w:p>
    <w:p w:rsidR="003C0FF2" w:rsidRPr="00CC2FFA" w:rsidRDefault="00177825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  <w:r w:rsidRPr="00CC2FFA">
        <w:rPr>
          <w:rFonts w:ascii="Times New Roman" w:hAnsi="Times New Roman" w:cs="Times New Roman"/>
        </w:rPr>
        <w:t xml:space="preserve">Запасные части к </w:t>
      </w:r>
      <w:r w:rsidR="00B11771">
        <w:rPr>
          <w:rFonts w:ascii="Times New Roman" w:hAnsi="Times New Roman" w:cs="Times New Roman"/>
        </w:rPr>
        <w:t>крановой технике</w:t>
      </w:r>
      <w:r w:rsidRPr="00CC2FFA">
        <w:rPr>
          <w:rFonts w:ascii="Times New Roman" w:hAnsi="Times New Roman" w:cs="Times New Roman"/>
        </w:rPr>
        <w:t xml:space="preserve"> </w:t>
      </w:r>
      <w:r w:rsidR="003F6C90" w:rsidRPr="00CC2FFA">
        <w:rPr>
          <w:rFonts w:ascii="Times New Roman" w:hAnsi="Times New Roman" w:cs="Times New Roman"/>
        </w:rPr>
        <w:t xml:space="preserve">при отгрузке должны быть надежно упакованы любым методом на усмотрение Поставщика. </w:t>
      </w:r>
      <w:r w:rsidR="00B11771" w:rsidRPr="00CC2FFA">
        <w:rPr>
          <w:rFonts w:ascii="Times New Roman" w:hAnsi="Times New Roman" w:cs="Times New Roman"/>
        </w:rPr>
        <w:t>Упаковка должна предохранять МТР от порчи во время транспортировки и хранения.</w:t>
      </w:r>
      <w:r w:rsidR="00B11771">
        <w:rPr>
          <w:rFonts w:ascii="Times New Roman" w:hAnsi="Times New Roman" w:cs="Times New Roman"/>
        </w:rPr>
        <w:t xml:space="preserve"> Каждая упаковка должна сопровождаться упаковочными листами с обозначением номенклатурного перечня и количества единиц. </w:t>
      </w:r>
      <w:r w:rsidR="003C0FF2" w:rsidRPr="00CC2FFA">
        <w:rPr>
          <w:rFonts w:ascii="Times New Roman" w:hAnsi="Times New Roman" w:cs="Times New Roman"/>
          <w:iCs/>
          <w:color w:val="000000" w:themeColor="text1"/>
        </w:rPr>
        <w:t>Лот №2:</w:t>
      </w:r>
    </w:p>
    <w:p w:rsidR="00B11771" w:rsidRDefault="00177825" w:rsidP="00B11771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CC2FFA">
        <w:rPr>
          <w:rFonts w:ascii="Times New Roman" w:hAnsi="Times New Roman" w:cs="Times New Roman"/>
        </w:rPr>
        <w:t xml:space="preserve">Запасные части к </w:t>
      </w:r>
      <w:r w:rsidR="00B11771">
        <w:rPr>
          <w:rFonts w:ascii="Times New Roman" w:hAnsi="Times New Roman" w:cs="Times New Roman"/>
        </w:rPr>
        <w:t>крановой технике</w:t>
      </w:r>
      <w:r w:rsidRPr="00CC2FFA">
        <w:rPr>
          <w:rFonts w:ascii="Times New Roman" w:hAnsi="Times New Roman" w:cs="Times New Roman"/>
        </w:rPr>
        <w:t xml:space="preserve"> </w:t>
      </w:r>
      <w:r w:rsidR="003F6C90" w:rsidRPr="00CC2FFA">
        <w:rPr>
          <w:rFonts w:ascii="Times New Roman" w:hAnsi="Times New Roman" w:cs="Times New Roman"/>
        </w:rPr>
        <w:t xml:space="preserve">при отгрузке должны быть надежно упакованы любым методом на усмотрение Поставщика. </w:t>
      </w:r>
      <w:r w:rsidR="00B11771" w:rsidRPr="00CC2FFA">
        <w:rPr>
          <w:rFonts w:ascii="Times New Roman" w:hAnsi="Times New Roman" w:cs="Times New Roman"/>
        </w:rPr>
        <w:t>Упаковка должна предохранять МТР от порчи во время транспортировки и хранения.</w:t>
      </w:r>
      <w:r w:rsidR="00B11771">
        <w:rPr>
          <w:rFonts w:ascii="Times New Roman" w:hAnsi="Times New Roman" w:cs="Times New Roman"/>
        </w:rPr>
        <w:t xml:space="preserve"> Каждая упаковка должна сопровождаться упаковочными листами с обозначением номенклатурного перечня и количества единиц. </w:t>
      </w:r>
    </w:p>
    <w:p w:rsidR="00B11771" w:rsidRDefault="00B11771" w:rsidP="00B11771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B11771" w:rsidRDefault="00B11771" w:rsidP="00B11771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B11771" w:rsidRDefault="00B11771" w:rsidP="00B11771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2F6BC0" w:rsidRPr="00CC2FFA" w:rsidRDefault="002F6BC0" w:rsidP="00B11771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CC2FFA">
        <w:rPr>
          <w:rFonts w:ascii="Times New Roman" w:hAnsi="Times New Roman"/>
          <w:b/>
          <w:i/>
          <w:iCs/>
          <w:sz w:val="24"/>
          <w:szCs w:val="24"/>
        </w:rPr>
        <w:lastRenderedPageBreak/>
        <w:t>3. Требования к контрагенту</w:t>
      </w:r>
    </w:p>
    <w:p w:rsidR="00FB1FF4" w:rsidRPr="00CC2FFA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-34" w:type="dxa"/>
        <w:tblLayout w:type="fixed"/>
        <w:tblLook w:val="04A0"/>
      </w:tblPr>
      <w:tblGrid>
        <w:gridCol w:w="568"/>
        <w:gridCol w:w="3543"/>
        <w:gridCol w:w="2977"/>
        <w:gridCol w:w="1276"/>
        <w:gridCol w:w="1523"/>
      </w:tblGrid>
      <w:tr w:rsidR="00DF4799" w:rsidRPr="00CC2FFA" w:rsidTr="00210780">
        <w:tc>
          <w:tcPr>
            <w:tcW w:w="568" w:type="dxa"/>
          </w:tcPr>
          <w:p w:rsidR="00DF4799" w:rsidRPr="00CC2FFA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b/>
                <w:iCs/>
                <w:sz w:val="20"/>
                <w:szCs w:val="20"/>
              </w:rPr>
              <w:t>№ п/п</w:t>
            </w:r>
          </w:p>
        </w:tc>
        <w:tc>
          <w:tcPr>
            <w:tcW w:w="3543" w:type="dxa"/>
          </w:tcPr>
          <w:p w:rsidR="00DF4799" w:rsidRPr="00CC2FFA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CC2FFA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CC2FFA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CC2FFA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CC2FFA" w:rsidTr="00210780">
        <w:tc>
          <w:tcPr>
            <w:tcW w:w="568" w:type="dxa"/>
          </w:tcPr>
          <w:p w:rsidR="00DF4799" w:rsidRPr="00CC2FFA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DF4799" w:rsidRPr="00CC2FFA" w:rsidRDefault="00DF4799" w:rsidP="00C6704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C67044" w:rsidRPr="00CC2FFA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CC2FFA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</w:p>
          <w:p w:rsidR="001D7740" w:rsidRPr="00CC2FFA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</w:t>
            </w:r>
            <w:r w:rsidR="00DF4799" w:rsidRPr="00CC2FFA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CC2FFA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CC2FFA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CC2FFA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CC2FFA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CC2FFA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CC2FFA" w:rsidTr="00210780">
        <w:tc>
          <w:tcPr>
            <w:tcW w:w="568" w:type="dxa"/>
          </w:tcPr>
          <w:p w:rsidR="00DF4799" w:rsidRPr="00CC2FFA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:rsidR="00DF4799" w:rsidRPr="00CC2FFA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Контрагенты, осуществляющие деятельность необходимую для реализации данной закупочной процедуры, должны иметь соответствующий код ОКВЭД в учредительных документах.</w:t>
            </w:r>
          </w:p>
        </w:tc>
        <w:tc>
          <w:tcPr>
            <w:tcW w:w="2977" w:type="dxa"/>
          </w:tcPr>
          <w:p w:rsidR="00DF4799" w:rsidRPr="00CC2FFA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 xml:space="preserve">Выписка из ЕГРЮЛ датой не ранее трех месяцев на момент ее подачи. </w:t>
            </w:r>
          </w:p>
        </w:tc>
        <w:tc>
          <w:tcPr>
            <w:tcW w:w="1276" w:type="dxa"/>
            <w:vAlign w:val="center"/>
          </w:tcPr>
          <w:p w:rsidR="00DF4799" w:rsidRPr="00CC2FF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CC2FF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CC2FFA" w:rsidTr="00210780">
        <w:tc>
          <w:tcPr>
            <w:tcW w:w="568" w:type="dxa"/>
          </w:tcPr>
          <w:p w:rsidR="00DF4799" w:rsidRPr="00CC2FFA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DF4799" w:rsidRPr="00CC2FFA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DF4799" w:rsidRPr="00CC2FFA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CC2FFA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CC2FF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CC2FF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CC2FFA" w:rsidTr="00210780">
        <w:tc>
          <w:tcPr>
            <w:tcW w:w="568" w:type="dxa"/>
          </w:tcPr>
          <w:p w:rsidR="00DF4799" w:rsidRPr="00CC2FFA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DF4799" w:rsidRPr="00CC2FFA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CC2FFA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CC2FF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CC2FF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CC2FFA" w:rsidTr="00210780">
        <w:tc>
          <w:tcPr>
            <w:tcW w:w="568" w:type="dxa"/>
          </w:tcPr>
          <w:p w:rsidR="00DF4799" w:rsidRPr="00CC2FFA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  <w:tc>
          <w:tcPr>
            <w:tcW w:w="3543" w:type="dxa"/>
          </w:tcPr>
          <w:p w:rsidR="001D7740" w:rsidRPr="00CC2FFA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</w:p>
          <w:p w:rsidR="00DF4799" w:rsidRPr="00CC2FFA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CC2FFA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CC2FFA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CC2FF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CC2FF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CC2FFA" w:rsidTr="00210780">
        <w:tc>
          <w:tcPr>
            <w:tcW w:w="568" w:type="dxa"/>
          </w:tcPr>
          <w:p w:rsidR="00DF4799" w:rsidRPr="00CC2FFA" w:rsidRDefault="003F6C90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543" w:type="dxa"/>
          </w:tcPr>
          <w:p w:rsidR="00DF4799" w:rsidRPr="00CC2FFA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Наличие в обязательном порядке сертификата соответствия и паспорта качества на поставляемый товар.</w:t>
            </w:r>
          </w:p>
        </w:tc>
        <w:tc>
          <w:tcPr>
            <w:tcW w:w="2977" w:type="dxa"/>
          </w:tcPr>
          <w:p w:rsidR="00DF4799" w:rsidRPr="00CC2FFA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Копия сертификата соответствия, паспорта качества.</w:t>
            </w:r>
          </w:p>
        </w:tc>
        <w:tc>
          <w:tcPr>
            <w:tcW w:w="1276" w:type="dxa"/>
            <w:vAlign w:val="center"/>
          </w:tcPr>
          <w:p w:rsidR="00DF4799" w:rsidRPr="00CC2FF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CC2FF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284A01" w:rsidRPr="00CC2FFA" w:rsidRDefault="00284A01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</w:p>
    <w:p w:rsidR="009021C6" w:rsidRPr="00CC2FFA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  <w:r w:rsidRPr="00CC2FFA">
        <w:rPr>
          <w:rFonts w:ascii="Times New Roman" w:hAnsi="Times New Roman" w:cs="Times New Roman"/>
          <w:b/>
          <w:i/>
          <w:iCs/>
          <w:sz w:val="23"/>
          <w:szCs w:val="23"/>
        </w:rPr>
        <w:t>4. Прочие требования</w:t>
      </w:r>
    </w:p>
    <w:p w:rsidR="009021C6" w:rsidRPr="00CC2FFA" w:rsidRDefault="009021C6" w:rsidP="009021C6">
      <w:pPr>
        <w:pStyle w:val="a6"/>
        <w:numPr>
          <w:ilvl w:val="0"/>
          <w:numId w:val="3"/>
        </w:numPr>
        <w:ind w:left="0" w:firstLine="360"/>
        <w:jc w:val="both"/>
        <w:rPr>
          <w:sz w:val="23"/>
          <w:szCs w:val="23"/>
        </w:rPr>
      </w:pPr>
      <w:r w:rsidRPr="00CC2FFA">
        <w:rPr>
          <w:sz w:val="23"/>
          <w:szCs w:val="23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CC2FFA">
        <w:rPr>
          <w:sz w:val="23"/>
          <w:szCs w:val="23"/>
        </w:rPr>
        <w:t>35</w:t>
      </w:r>
      <w:r w:rsidRPr="00CC2FFA">
        <w:rPr>
          <w:sz w:val="23"/>
          <w:szCs w:val="23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</w:p>
    <w:p w:rsidR="00877D7A" w:rsidRPr="00CC2FFA" w:rsidRDefault="00877D7A" w:rsidP="00877D7A">
      <w:pPr>
        <w:pStyle w:val="a6"/>
        <w:jc w:val="both"/>
        <w:rPr>
          <w:sz w:val="23"/>
          <w:szCs w:val="23"/>
        </w:rPr>
      </w:pPr>
    </w:p>
    <w:p w:rsidR="002F6650" w:rsidRPr="00CC2FFA" w:rsidRDefault="002F6650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CC2FFA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CC2FFA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  <w:u w:val="single"/>
        </w:rPr>
      </w:pPr>
      <w:r w:rsidRPr="00CC2FFA">
        <w:rPr>
          <w:rFonts w:ascii="Times New Roman" w:hAnsi="Times New Roman" w:cs="Times New Roman"/>
          <w:iCs/>
          <w:sz w:val="23"/>
          <w:szCs w:val="23"/>
          <w:u w:val="single"/>
        </w:rPr>
        <w:t>Руководитель Ответственного подразделения</w:t>
      </w:r>
    </w:p>
    <w:p w:rsidR="00877D7A" w:rsidRPr="00CC2FFA" w:rsidRDefault="00877D7A" w:rsidP="00E02472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CC2FFA">
        <w:rPr>
          <w:rFonts w:ascii="Times New Roman" w:hAnsi="Times New Roman" w:cs="Times New Roman"/>
          <w:iCs/>
          <w:sz w:val="23"/>
          <w:szCs w:val="23"/>
        </w:rPr>
        <w:t xml:space="preserve">Начальник ОМТО ООО «БНГРЭ»                             _______________________ </w:t>
      </w:r>
      <w:r w:rsidR="004C1A01">
        <w:rPr>
          <w:rFonts w:ascii="Times New Roman" w:hAnsi="Times New Roman" w:cs="Times New Roman"/>
          <w:iCs/>
          <w:sz w:val="23"/>
          <w:szCs w:val="23"/>
        </w:rPr>
        <w:t>Стукан С.В.</w:t>
      </w:r>
    </w:p>
    <w:sectPr w:rsidR="00877D7A" w:rsidRPr="00CC2FFA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382B" w:rsidRDefault="002B382B" w:rsidP="005D229A">
      <w:pPr>
        <w:spacing w:after="0" w:line="240" w:lineRule="auto"/>
      </w:pPr>
      <w:r>
        <w:separator/>
      </w:r>
    </w:p>
  </w:endnote>
  <w:endnote w:type="continuationSeparator" w:id="1">
    <w:p w:rsidR="002B382B" w:rsidRDefault="002B382B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382B" w:rsidRDefault="002B382B" w:rsidP="005D229A">
      <w:pPr>
        <w:spacing w:after="0" w:line="240" w:lineRule="auto"/>
      </w:pPr>
      <w:r>
        <w:separator/>
      </w:r>
    </w:p>
  </w:footnote>
  <w:footnote w:type="continuationSeparator" w:id="1">
    <w:p w:rsidR="002B382B" w:rsidRDefault="002B382B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6300"/>
    <w:rsid w:val="00021C73"/>
    <w:rsid w:val="000336A7"/>
    <w:rsid w:val="00041C34"/>
    <w:rsid w:val="000534FB"/>
    <w:rsid w:val="00056E22"/>
    <w:rsid w:val="000615CB"/>
    <w:rsid w:val="000661D5"/>
    <w:rsid w:val="00070A40"/>
    <w:rsid w:val="00071B18"/>
    <w:rsid w:val="00075811"/>
    <w:rsid w:val="00084D6F"/>
    <w:rsid w:val="000A00A4"/>
    <w:rsid w:val="000A4FC6"/>
    <w:rsid w:val="000A6795"/>
    <w:rsid w:val="000B7D68"/>
    <w:rsid w:val="000C0937"/>
    <w:rsid w:val="000C7E0A"/>
    <w:rsid w:val="000D340D"/>
    <w:rsid w:val="000D637D"/>
    <w:rsid w:val="000F237A"/>
    <w:rsid w:val="000F6EEF"/>
    <w:rsid w:val="000F7A65"/>
    <w:rsid w:val="001068D3"/>
    <w:rsid w:val="001106B5"/>
    <w:rsid w:val="00115B23"/>
    <w:rsid w:val="00133AEF"/>
    <w:rsid w:val="0014098D"/>
    <w:rsid w:val="00145F9C"/>
    <w:rsid w:val="00167641"/>
    <w:rsid w:val="00177825"/>
    <w:rsid w:val="00183F19"/>
    <w:rsid w:val="001878EB"/>
    <w:rsid w:val="0019050B"/>
    <w:rsid w:val="001D0D14"/>
    <w:rsid w:val="001D317B"/>
    <w:rsid w:val="001D7740"/>
    <w:rsid w:val="001E2E56"/>
    <w:rsid w:val="001F1638"/>
    <w:rsid w:val="00206C92"/>
    <w:rsid w:val="00210780"/>
    <w:rsid w:val="00212645"/>
    <w:rsid w:val="00230F7F"/>
    <w:rsid w:val="0023198B"/>
    <w:rsid w:val="00241BA0"/>
    <w:rsid w:val="0028266F"/>
    <w:rsid w:val="00284A01"/>
    <w:rsid w:val="002943DB"/>
    <w:rsid w:val="00297CBE"/>
    <w:rsid w:val="002A4F13"/>
    <w:rsid w:val="002B382B"/>
    <w:rsid w:val="002C13BF"/>
    <w:rsid w:val="002C1C25"/>
    <w:rsid w:val="002C250F"/>
    <w:rsid w:val="002C5581"/>
    <w:rsid w:val="002E5AC5"/>
    <w:rsid w:val="002E72C9"/>
    <w:rsid w:val="002F00F4"/>
    <w:rsid w:val="002F1C0F"/>
    <w:rsid w:val="002F1C14"/>
    <w:rsid w:val="002F6650"/>
    <w:rsid w:val="002F6BC0"/>
    <w:rsid w:val="003102EE"/>
    <w:rsid w:val="0031058A"/>
    <w:rsid w:val="00317334"/>
    <w:rsid w:val="003238A9"/>
    <w:rsid w:val="00327513"/>
    <w:rsid w:val="00327966"/>
    <w:rsid w:val="003451D2"/>
    <w:rsid w:val="003579DC"/>
    <w:rsid w:val="00361222"/>
    <w:rsid w:val="003732EB"/>
    <w:rsid w:val="00387170"/>
    <w:rsid w:val="00392B4E"/>
    <w:rsid w:val="00396D5B"/>
    <w:rsid w:val="003A59D2"/>
    <w:rsid w:val="003C0FF2"/>
    <w:rsid w:val="003D3ED3"/>
    <w:rsid w:val="003E35D2"/>
    <w:rsid w:val="003E6B59"/>
    <w:rsid w:val="003F6C90"/>
    <w:rsid w:val="00415E53"/>
    <w:rsid w:val="00422AA1"/>
    <w:rsid w:val="0043029C"/>
    <w:rsid w:val="00430314"/>
    <w:rsid w:val="004537DA"/>
    <w:rsid w:val="00460DBA"/>
    <w:rsid w:val="00464BA2"/>
    <w:rsid w:val="00464F41"/>
    <w:rsid w:val="0047744B"/>
    <w:rsid w:val="00497E74"/>
    <w:rsid w:val="004B501B"/>
    <w:rsid w:val="004C1A01"/>
    <w:rsid w:val="004C3103"/>
    <w:rsid w:val="004C7599"/>
    <w:rsid w:val="004D4A44"/>
    <w:rsid w:val="004D7E07"/>
    <w:rsid w:val="004E7344"/>
    <w:rsid w:val="004F60A1"/>
    <w:rsid w:val="0050662B"/>
    <w:rsid w:val="00520F80"/>
    <w:rsid w:val="00531FDC"/>
    <w:rsid w:val="0054337E"/>
    <w:rsid w:val="00547573"/>
    <w:rsid w:val="00547A70"/>
    <w:rsid w:val="00554898"/>
    <w:rsid w:val="005549A3"/>
    <w:rsid w:val="00557D0B"/>
    <w:rsid w:val="0057071D"/>
    <w:rsid w:val="0058049F"/>
    <w:rsid w:val="005A3015"/>
    <w:rsid w:val="005D229A"/>
    <w:rsid w:val="005D2682"/>
    <w:rsid w:val="005D395B"/>
    <w:rsid w:val="005E1CF2"/>
    <w:rsid w:val="005F5C73"/>
    <w:rsid w:val="00601733"/>
    <w:rsid w:val="00607456"/>
    <w:rsid w:val="0060755D"/>
    <w:rsid w:val="00664271"/>
    <w:rsid w:val="0068680B"/>
    <w:rsid w:val="006A60B9"/>
    <w:rsid w:val="006E641A"/>
    <w:rsid w:val="006F5089"/>
    <w:rsid w:val="006F51FA"/>
    <w:rsid w:val="00713A6A"/>
    <w:rsid w:val="00723F16"/>
    <w:rsid w:val="00726160"/>
    <w:rsid w:val="00732FA5"/>
    <w:rsid w:val="007426E0"/>
    <w:rsid w:val="007429B8"/>
    <w:rsid w:val="0074474F"/>
    <w:rsid w:val="007462BE"/>
    <w:rsid w:val="0075131A"/>
    <w:rsid w:val="007620A2"/>
    <w:rsid w:val="007633F2"/>
    <w:rsid w:val="007A1437"/>
    <w:rsid w:val="007A360A"/>
    <w:rsid w:val="007A7CAF"/>
    <w:rsid w:val="007B6C1E"/>
    <w:rsid w:val="007C01F9"/>
    <w:rsid w:val="007C32A8"/>
    <w:rsid w:val="007F25F7"/>
    <w:rsid w:val="008054CB"/>
    <w:rsid w:val="00814288"/>
    <w:rsid w:val="00816082"/>
    <w:rsid w:val="00830868"/>
    <w:rsid w:val="00844FEC"/>
    <w:rsid w:val="00851E34"/>
    <w:rsid w:val="0085445B"/>
    <w:rsid w:val="008650BC"/>
    <w:rsid w:val="0087047B"/>
    <w:rsid w:val="00877D7A"/>
    <w:rsid w:val="00881387"/>
    <w:rsid w:val="0088180F"/>
    <w:rsid w:val="00883BA9"/>
    <w:rsid w:val="008A0E70"/>
    <w:rsid w:val="008A2E7F"/>
    <w:rsid w:val="008A7377"/>
    <w:rsid w:val="008D6BAC"/>
    <w:rsid w:val="008F20D2"/>
    <w:rsid w:val="008F3687"/>
    <w:rsid w:val="009021C6"/>
    <w:rsid w:val="00902E84"/>
    <w:rsid w:val="00917B58"/>
    <w:rsid w:val="00920F2E"/>
    <w:rsid w:val="009340A0"/>
    <w:rsid w:val="0094740C"/>
    <w:rsid w:val="00961FDD"/>
    <w:rsid w:val="0098181F"/>
    <w:rsid w:val="009B7347"/>
    <w:rsid w:val="009D63A1"/>
    <w:rsid w:val="00A26046"/>
    <w:rsid w:val="00A26C22"/>
    <w:rsid w:val="00A312F4"/>
    <w:rsid w:val="00A35222"/>
    <w:rsid w:val="00A377C9"/>
    <w:rsid w:val="00A40E0E"/>
    <w:rsid w:val="00A436CC"/>
    <w:rsid w:val="00A741AA"/>
    <w:rsid w:val="00AA2539"/>
    <w:rsid w:val="00AA296F"/>
    <w:rsid w:val="00AA50A5"/>
    <w:rsid w:val="00AB40CA"/>
    <w:rsid w:val="00AB5676"/>
    <w:rsid w:val="00AC7796"/>
    <w:rsid w:val="00AD0FFD"/>
    <w:rsid w:val="00AE1D22"/>
    <w:rsid w:val="00AE1D29"/>
    <w:rsid w:val="00AF2A02"/>
    <w:rsid w:val="00B04A65"/>
    <w:rsid w:val="00B07BC1"/>
    <w:rsid w:val="00B10BF0"/>
    <w:rsid w:val="00B11771"/>
    <w:rsid w:val="00B37312"/>
    <w:rsid w:val="00B419BA"/>
    <w:rsid w:val="00B51DC1"/>
    <w:rsid w:val="00B5334E"/>
    <w:rsid w:val="00B91B61"/>
    <w:rsid w:val="00BA7D47"/>
    <w:rsid w:val="00BB4564"/>
    <w:rsid w:val="00BB7AB6"/>
    <w:rsid w:val="00BC405A"/>
    <w:rsid w:val="00BF2499"/>
    <w:rsid w:val="00BF5CD9"/>
    <w:rsid w:val="00BF6417"/>
    <w:rsid w:val="00C2606D"/>
    <w:rsid w:val="00C551E7"/>
    <w:rsid w:val="00C55C74"/>
    <w:rsid w:val="00C6379A"/>
    <w:rsid w:val="00C67044"/>
    <w:rsid w:val="00C7428C"/>
    <w:rsid w:val="00C92C33"/>
    <w:rsid w:val="00C93751"/>
    <w:rsid w:val="00C942FF"/>
    <w:rsid w:val="00C963B9"/>
    <w:rsid w:val="00CA5FC6"/>
    <w:rsid w:val="00CA7E31"/>
    <w:rsid w:val="00CB5A62"/>
    <w:rsid w:val="00CB7135"/>
    <w:rsid w:val="00CC2FFA"/>
    <w:rsid w:val="00CC3889"/>
    <w:rsid w:val="00CC5947"/>
    <w:rsid w:val="00CE2087"/>
    <w:rsid w:val="00CF1E90"/>
    <w:rsid w:val="00D11CA6"/>
    <w:rsid w:val="00D20267"/>
    <w:rsid w:val="00D33EC1"/>
    <w:rsid w:val="00D4687D"/>
    <w:rsid w:val="00D47FAE"/>
    <w:rsid w:val="00D5742A"/>
    <w:rsid w:val="00D61DEA"/>
    <w:rsid w:val="00D64E5C"/>
    <w:rsid w:val="00D67EDE"/>
    <w:rsid w:val="00D821E3"/>
    <w:rsid w:val="00D96F4B"/>
    <w:rsid w:val="00DA2EF0"/>
    <w:rsid w:val="00DB4A67"/>
    <w:rsid w:val="00DC3B19"/>
    <w:rsid w:val="00DD456C"/>
    <w:rsid w:val="00DE582B"/>
    <w:rsid w:val="00DF24EC"/>
    <w:rsid w:val="00DF4799"/>
    <w:rsid w:val="00E02472"/>
    <w:rsid w:val="00E07DEA"/>
    <w:rsid w:val="00E24988"/>
    <w:rsid w:val="00E33F14"/>
    <w:rsid w:val="00E73809"/>
    <w:rsid w:val="00E751C5"/>
    <w:rsid w:val="00E85CB1"/>
    <w:rsid w:val="00E8604C"/>
    <w:rsid w:val="00E948BD"/>
    <w:rsid w:val="00E96A49"/>
    <w:rsid w:val="00EA6A83"/>
    <w:rsid w:val="00EA7E1E"/>
    <w:rsid w:val="00EB1B8A"/>
    <w:rsid w:val="00EB5747"/>
    <w:rsid w:val="00EB79DB"/>
    <w:rsid w:val="00F31040"/>
    <w:rsid w:val="00F50693"/>
    <w:rsid w:val="00F51364"/>
    <w:rsid w:val="00F517F9"/>
    <w:rsid w:val="00F855D5"/>
    <w:rsid w:val="00F86F6D"/>
    <w:rsid w:val="00FA0DD3"/>
    <w:rsid w:val="00FB1FF4"/>
    <w:rsid w:val="00FD0BFB"/>
    <w:rsid w:val="00FE184F"/>
    <w:rsid w:val="00FE5032"/>
    <w:rsid w:val="00FF0240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8E8AC-9FDB-448D-B846-CE1BB31BF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6</Pages>
  <Words>1402</Words>
  <Characters>7993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Anokhin_va</cp:lastModifiedBy>
  <cp:revision>23</cp:revision>
  <cp:lastPrinted>2016-12-28T12:01:00Z</cp:lastPrinted>
  <dcterms:created xsi:type="dcterms:W3CDTF">2016-12-13T12:29:00Z</dcterms:created>
  <dcterms:modified xsi:type="dcterms:W3CDTF">2017-07-25T12:13:00Z</dcterms:modified>
</cp:coreProperties>
</file>